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897" w:rsidRDefault="00490897" w:rsidP="00490897">
      <w:pPr>
        <w:jc w:val="center"/>
        <w:rPr>
          <w:rFonts w:ascii="Courier New" w:hAnsi="Courier New"/>
          <w:spacing w:val="20"/>
        </w:rPr>
      </w:pPr>
    </w:p>
    <w:p w:rsidR="00490897" w:rsidRPr="00490897" w:rsidRDefault="00490897" w:rsidP="00490897">
      <w:pPr>
        <w:jc w:val="center"/>
      </w:pPr>
      <w:r>
        <w:rPr>
          <w:noProof/>
        </w:rPr>
        <w:drawing>
          <wp:inline distT="0" distB="0" distL="0" distR="0" wp14:anchorId="73D6D8FD" wp14:editId="144F5E38">
            <wp:extent cx="5429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897" w:rsidRDefault="00490897" w:rsidP="00490897">
      <w:pPr>
        <w:jc w:val="center"/>
        <w:rPr>
          <w:spacing w:val="20"/>
          <w:sz w:val="28"/>
          <w:szCs w:val="28"/>
        </w:rPr>
      </w:pPr>
      <w:r>
        <w:rPr>
          <w:b/>
          <w:spacing w:val="24"/>
          <w:sz w:val="28"/>
          <w:szCs w:val="28"/>
        </w:rPr>
        <w:t>С О В Е Т</w:t>
      </w:r>
    </w:p>
    <w:p w:rsidR="00490897" w:rsidRDefault="00490897" w:rsidP="004908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490897" w:rsidRDefault="00490897" w:rsidP="004908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490897" w:rsidRDefault="002E708E" w:rsidP="004908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</w:t>
      </w:r>
      <w:r w:rsidR="00490897">
        <w:rPr>
          <w:b/>
          <w:spacing w:val="24"/>
          <w:szCs w:val="28"/>
        </w:rPr>
        <w:t>РТОГО СОЗЫВА</w:t>
      </w:r>
    </w:p>
    <w:p w:rsidR="00490897" w:rsidRDefault="00490897" w:rsidP="00490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 Е Ш Е Н И Е </w:t>
      </w:r>
    </w:p>
    <w:p w:rsidR="00490897" w:rsidRDefault="00490897" w:rsidP="00490897">
      <w:pPr>
        <w:rPr>
          <w:b/>
          <w:sz w:val="28"/>
          <w:szCs w:val="28"/>
        </w:rPr>
      </w:pPr>
    </w:p>
    <w:p w:rsidR="00490897" w:rsidRPr="00490897" w:rsidRDefault="00490897" w:rsidP="00490897">
      <w:pPr>
        <w:tabs>
          <w:tab w:val="center" w:pos="4844"/>
        </w:tabs>
        <w:rPr>
          <w:b/>
          <w:sz w:val="28"/>
          <w:szCs w:val="28"/>
        </w:rPr>
      </w:pPr>
      <w:proofErr w:type="gramStart"/>
      <w:r w:rsidRPr="00490897">
        <w:rPr>
          <w:b/>
          <w:sz w:val="28"/>
          <w:szCs w:val="28"/>
        </w:rPr>
        <w:t>от  27.11.2017</w:t>
      </w:r>
      <w:proofErr w:type="gramEnd"/>
      <w:r w:rsidRPr="00490897">
        <w:rPr>
          <w:b/>
          <w:sz w:val="28"/>
          <w:szCs w:val="28"/>
        </w:rPr>
        <w:t xml:space="preserve"> г.                   </w:t>
      </w:r>
      <w:r>
        <w:rPr>
          <w:b/>
          <w:sz w:val="28"/>
          <w:szCs w:val="28"/>
        </w:rPr>
        <w:t xml:space="preserve">                </w:t>
      </w:r>
      <w:proofErr w:type="gramStart"/>
      <w:r w:rsidRPr="00490897">
        <w:rPr>
          <w:b/>
          <w:sz w:val="28"/>
          <w:szCs w:val="28"/>
        </w:rPr>
        <w:t>№  35</w:t>
      </w:r>
      <w:proofErr w:type="gramEnd"/>
      <w:r w:rsidRPr="00490897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</w:t>
      </w:r>
      <w:r w:rsidRPr="00490897">
        <w:rPr>
          <w:b/>
          <w:sz w:val="28"/>
          <w:szCs w:val="28"/>
        </w:rPr>
        <w:t xml:space="preserve"> с. </w:t>
      </w:r>
      <w:proofErr w:type="spellStart"/>
      <w:r w:rsidRPr="00490897">
        <w:rPr>
          <w:b/>
          <w:sz w:val="28"/>
          <w:szCs w:val="28"/>
        </w:rPr>
        <w:t>Кочетное</w:t>
      </w:r>
      <w:proofErr w:type="spellEnd"/>
    </w:p>
    <w:p w:rsidR="00490897" w:rsidRDefault="00490897" w:rsidP="00490897">
      <w:pPr>
        <w:tabs>
          <w:tab w:val="center" w:pos="4844"/>
        </w:tabs>
        <w:rPr>
          <w:b/>
        </w:rPr>
      </w:pPr>
    </w:p>
    <w:p w:rsidR="00490897" w:rsidRDefault="00490897" w:rsidP="00490897">
      <w:pPr>
        <w:shd w:val="clear" w:color="auto" w:fill="FFFFFF"/>
        <w:tabs>
          <w:tab w:val="left" w:pos="5954"/>
          <w:tab w:val="left" w:pos="6096"/>
          <w:tab w:val="left" w:pos="6237"/>
        </w:tabs>
        <w:ind w:left="38" w:right="4110"/>
        <w:jc w:val="both"/>
        <w:rPr>
          <w:b/>
          <w:color w:val="434343"/>
          <w:spacing w:val="-1"/>
          <w:sz w:val="28"/>
          <w:szCs w:val="28"/>
        </w:rPr>
      </w:pPr>
      <w:r>
        <w:rPr>
          <w:b/>
          <w:color w:val="434343"/>
          <w:spacing w:val="-1"/>
          <w:sz w:val="28"/>
          <w:szCs w:val="28"/>
        </w:rPr>
        <w:t>О внесении изменений в бюдж</w:t>
      </w:r>
      <w:r>
        <w:rPr>
          <w:b/>
          <w:color w:val="434343"/>
          <w:sz w:val="28"/>
          <w:szCs w:val="28"/>
        </w:rPr>
        <w:t xml:space="preserve">ет Кочетновского муниципального </w:t>
      </w:r>
      <w:r>
        <w:rPr>
          <w:b/>
          <w:color w:val="434343"/>
          <w:spacing w:val="-3"/>
          <w:sz w:val="28"/>
          <w:szCs w:val="28"/>
        </w:rPr>
        <w:t xml:space="preserve">образования Ровенского муниципального </w:t>
      </w:r>
      <w:r>
        <w:rPr>
          <w:b/>
          <w:color w:val="434343"/>
          <w:spacing w:val="-1"/>
          <w:sz w:val="28"/>
          <w:szCs w:val="28"/>
        </w:rPr>
        <w:t>района Саратовской области на 2017 год</w:t>
      </w:r>
    </w:p>
    <w:p w:rsidR="00490897" w:rsidRDefault="00490897" w:rsidP="00490897">
      <w:pPr>
        <w:shd w:val="clear" w:color="auto" w:fill="FFFFFF"/>
        <w:tabs>
          <w:tab w:val="left" w:pos="5954"/>
          <w:tab w:val="left" w:pos="6096"/>
        </w:tabs>
        <w:ind w:right="3259"/>
        <w:jc w:val="both"/>
        <w:rPr>
          <w:b/>
          <w:color w:val="434343"/>
          <w:spacing w:val="-1"/>
          <w:sz w:val="28"/>
          <w:szCs w:val="28"/>
        </w:rPr>
      </w:pPr>
    </w:p>
    <w:p w:rsidR="00490897" w:rsidRDefault="00490897" w:rsidP="00490897">
      <w:pPr>
        <w:shd w:val="clear" w:color="auto" w:fill="FFFFFF"/>
        <w:ind w:left="34" w:firstLine="658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статьи </w:t>
      </w:r>
      <w:r>
        <w:rPr>
          <w:iCs/>
          <w:color w:val="000000"/>
          <w:sz w:val="28"/>
          <w:szCs w:val="28"/>
        </w:rPr>
        <w:t>50</w:t>
      </w:r>
      <w:r>
        <w:rPr>
          <w:color w:val="000000"/>
          <w:sz w:val="28"/>
          <w:szCs w:val="28"/>
        </w:rPr>
        <w:t xml:space="preserve"> Устава Кочетновского муниципального образования Ровенского муниципального района Саратовской области, Совет Кочетновского </w:t>
      </w:r>
      <w:r>
        <w:rPr>
          <w:color w:val="000000"/>
          <w:spacing w:val="-1"/>
          <w:sz w:val="28"/>
          <w:szCs w:val="28"/>
        </w:rPr>
        <w:t>муниципального образования Ровенского муниципального района Саратовской области четвертого</w:t>
      </w:r>
      <w:r>
        <w:rPr>
          <w:color w:val="000000"/>
          <w:spacing w:val="-2"/>
          <w:sz w:val="28"/>
          <w:szCs w:val="28"/>
        </w:rPr>
        <w:t xml:space="preserve"> созыва </w:t>
      </w:r>
      <w:r>
        <w:rPr>
          <w:b/>
          <w:bCs/>
          <w:color w:val="000000"/>
          <w:spacing w:val="-2"/>
          <w:sz w:val="28"/>
          <w:szCs w:val="28"/>
        </w:rPr>
        <w:t>РЕШИЛ:</w:t>
      </w:r>
    </w:p>
    <w:p w:rsidR="00490897" w:rsidRDefault="00490897" w:rsidP="00490897">
      <w:pPr>
        <w:shd w:val="clear" w:color="auto" w:fill="FFFFFF"/>
        <w:ind w:left="34" w:firstLine="658"/>
        <w:jc w:val="both"/>
        <w:rPr>
          <w:b/>
          <w:bCs/>
          <w:color w:val="000000"/>
          <w:spacing w:val="-2"/>
          <w:sz w:val="28"/>
          <w:szCs w:val="28"/>
        </w:rPr>
      </w:pPr>
    </w:p>
    <w:p w:rsidR="00490897" w:rsidRDefault="00490897" w:rsidP="00490897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1.Внести изменения в решение </w:t>
      </w:r>
      <w:r>
        <w:rPr>
          <w:color w:val="000000"/>
          <w:sz w:val="28"/>
          <w:szCs w:val="28"/>
        </w:rPr>
        <w:t xml:space="preserve">Совета Кочетновского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Ровенского муниципального района Саратовской области от 26.12.2016 года №11 </w:t>
      </w:r>
      <w:r>
        <w:rPr>
          <w:sz w:val="28"/>
          <w:szCs w:val="28"/>
        </w:rPr>
        <w:t xml:space="preserve">«О бюджете Кочетновского муниципального образования на 2017 год» с изменениями от 02.02.2017 № 16; от 21.02.2017 № 18; от 27.03.2017 № </w:t>
      </w:r>
      <w:proofErr w:type="gramStart"/>
      <w:r>
        <w:rPr>
          <w:sz w:val="28"/>
          <w:szCs w:val="28"/>
        </w:rPr>
        <w:t>19 ;</w:t>
      </w:r>
      <w:proofErr w:type="gramEnd"/>
      <w:r>
        <w:rPr>
          <w:sz w:val="28"/>
          <w:szCs w:val="28"/>
        </w:rPr>
        <w:t xml:space="preserve"> от 19.06.2017 № 25; от 29.08.2017 №27):</w:t>
      </w:r>
    </w:p>
    <w:p w:rsidR="00490897" w:rsidRDefault="00490897" w:rsidP="00490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2017 год» изложить в новой редакции согласно Приложению №1 к настоящему Решению.</w:t>
      </w:r>
    </w:p>
    <w:p w:rsidR="00490897" w:rsidRDefault="00490897" w:rsidP="004908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proofErr w:type="gramStart"/>
      <w:r>
        <w:rPr>
          <w:sz w:val="28"/>
          <w:szCs w:val="28"/>
        </w:rPr>
        <w:t>2.Приложение</w:t>
      </w:r>
      <w:proofErr w:type="gramEnd"/>
      <w:r>
        <w:rPr>
          <w:sz w:val="28"/>
          <w:szCs w:val="28"/>
        </w:rPr>
        <w:t xml:space="preserve"> №4 «Распределение расходов бюджета Кочетновского муниципального образования Ровенского муниципального района Саратовской области на 2017 год по разделам, подразделам, целевым статьям функциональной классификации расходов», изложить в новой редакции согласно Приложению №2 к настоящему Решению соответственно.</w:t>
      </w:r>
    </w:p>
    <w:p w:rsidR="00490897" w:rsidRDefault="00490897" w:rsidP="00490897">
      <w:pPr>
        <w:tabs>
          <w:tab w:val="left" w:pos="1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Настоящее решение вступает в силу с момента его обнародования.</w:t>
      </w:r>
    </w:p>
    <w:p w:rsidR="00490897" w:rsidRDefault="00490897" w:rsidP="00490897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3.Контроль за исполнением настоящего Решения возложить на комиссию по Бюджетной политике администрации Кочетновского МО.</w:t>
      </w:r>
    </w:p>
    <w:p w:rsidR="00490897" w:rsidRDefault="00490897" w:rsidP="00490897">
      <w:pPr>
        <w:shd w:val="clear" w:color="auto" w:fill="FFFFFF"/>
        <w:ind w:left="14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4.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</w:t>
      </w:r>
      <w:proofErr w:type="gramStart"/>
      <w:r>
        <w:rPr>
          <w:sz w:val="28"/>
          <w:szCs w:val="28"/>
        </w:rPr>
        <w:t>района  Саратовской</w:t>
      </w:r>
      <w:proofErr w:type="gramEnd"/>
      <w:r>
        <w:rPr>
          <w:sz w:val="28"/>
          <w:szCs w:val="28"/>
        </w:rPr>
        <w:t xml:space="preserve"> области от 22.10.2005г. № 6.</w:t>
      </w:r>
    </w:p>
    <w:p w:rsidR="00490897" w:rsidRPr="00490897" w:rsidRDefault="00490897" w:rsidP="00490897">
      <w:pPr>
        <w:shd w:val="clear" w:color="auto" w:fill="FFFFFF"/>
        <w:ind w:left="14" w:firstLine="709"/>
        <w:jc w:val="both"/>
        <w:rPr>
          <w:color w:val="000000"/>
          <w:spacing w:val="-2"/>
          <w:sz w:val="28"/>
          <w:szCs w:val="28"/>
        </w:rPr>
      </w:pPr>
      <w:r>
        <w:rPr>
          <w:b/>
          <w:sz w:val="28"/>
        </w:rPr>
        <w:t>Глава Кочетновского</w:t>
      </w:r>
    </w:p>
    <w:p w:rsidR="00490897" w:rsidRDefault="00490897" w:rsidP="00490897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>муниципального образования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В.И.</w:t>
      </w:r>
      <w:r w:rsidR="002E708E">
        <w:rPr>
          <w:b/>
          <w:sz w:val="28"/>
        </w:rPr>
        <w:t xml:space="preserve"> </w:t>
      </w:r>
      <w:r>
        <w:rPr>
          <w:b/>
          <w:sz w:val="28"/>
        </w:rPr>
        <w:t>Петровичев</w:t>
      </w:r>
    </w:p>
    <w:p w:rsidR="00490897" w:rsidRDefault="00490897" w:rsidP="00490897"/>
    <w:p w:rsidR="00490897" w:rsidRDefault="00490897" w:rsidP="00490897">
      <w:pPr>
        <w:ind w:left="426"/>
      </w:pPr>
    </w:p>
    <w:tbl>
      <w:tblPr>
        <w:tblW w:w="9880" w:type="dxa"/>
        <w:tblLook w:val="04A0" w:firstRow="1" w:lastRow="0" w:firstColumn="1" w:lastColumn="0" w:noHBand="0" w:noVBand="1"/>
      </w:tblPr>
      <w:tblGrid>
        <w:gridCol w:w="800"/>
        <w:gridCol w:w="813"/>
        <w:gridCol w:w="784"/>
        <w:gridCol w:w="762"/>
        <w:gridCol w:w="776"/>
        <w:gridCol w:w="597"/>
        <w:gridCol w:w="882"/>
        <w:gridCol w:w="1262"/>
        <w:gridCol w:w="1370"/>
        <w:gridCol w:w="1107"/>
        <w:gridCol w:w="1243"/>
      </w:tblGrid>
      <w:tr w:rsidR="00490897" w:rsidTr="00490897">
        <w:trPr>
          <w:trHeight w:val="255"/>
        </w:trPr>
        <w:tc>
          <w:tcPr>
            <w:tcW w:w="98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№1 к решению Совета Кочетновского муниципального образования Ровенского муниципального района Саратовской области от 27.11.2017г. № </w:t>
            </w:r>
            <w:r w:rsidR="002E708E">
              <w:rPr>
                <w:color w:val="000000"/>
                <w:sz w:val="22"/>
                <w:szCs w:val="22"/>
              </w:rPr>
              <w:t>35</w:t>
            </w:r>
          </w:p>
        </w:tc>
      </w:tr>
      <w:tr w:rsidR="00490897" w:rsidTr="00490897">
        <w:trPr>
          <w:trHeight w:val="255"/>
        </w:trPr>
        <w:tc>
          <w:tcPr>
            <w:tcW w:w="98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</w:p>
        </w:tc>
      </w:tr>
      <w:tr w:rsidR="00490897" w:rsidTr="00490897">
        <w:trPr>
          <w:trHeight w:val="253"/>
        </w:trPr>
        <w:tc>
          <w:tcPr>
            <w:tcW w:w="98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</w:p>
        </w:tc>
      </w:tr>
      <w:tr w:rsidR="00490897" w:rsidTr="00490897">
        <w:trPr>
          <w:trHeight w:val="660"/>
        </w:trPr>
        <w:tc>
          <w:tcPr>
            <w:tcW w:w="9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 3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   26.12.2016 г. №  11</w:t>
            </w:r>
          </w:p>
        </w:tc>
      </w:tr>
      <w:tr w:rsidR="00490897" w:rsidTr="00490897">
        <w:trPr>
          <w:trHeight w:val="642"/>
        </w:trPr>
        <w:tc>
          <w:tcPr>
            <w:tcW w:w="9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Кочетновского муниципального 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на 2017 год  </w:t>
            </w:r>
          </w:p>
        </w:tc>
      </w:tr>
      <w:tr w:rsidR="00490897" w:rsidTr="00490897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897" w:rsidRDefault="00490897">
            <w:pPr>
              <w:rPr>
                <w:sz w:val="20"/>
                <w:szCs w:val="20"/>
              </w:rPr>
            </w:pPr>
          </w:p>
        </w:tc>
      </w:tr>
      <w:tr w:rsidR="00490897" w:rsidTr="00490897">
        <w:trPr>
          <w:trHeight w:val="85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</w:tr>
      <w:tr w:rsidR="00490897" w:rsidTr="00490897">
        <w:trPr>
          <w:trHeight w:val="3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490897" w:rsidTr="00490897">
        <w:trPr>
          <w:trHeight w:val="6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Администрация Кочетновского муниципального образования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2 031,5</w:t>
            </w:r>
          </w:p>
        </w:tc>
      </w:tr>
      <w:tr w:rsidR="00490897" w:rsidTr="00490897">
        <w:trPr>
          <w:trHeight w:val="3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1 345,0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488,3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488,3</w:t>
            </w:r>
          </w:p>
        </w:tc>
      </w:tr>
      <w:tr w:rsidR="00490897" w:rsidTr="00490897">
        <w:trPr>
          <w:trHeight w:val="3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488,3</w:t>
            </w:r>
          </w:p>
        </w:tc>
      </w:tr>
      <w:tr w:rsidR="00490897" w:rsidTr="00490897">
        <w:trPr>
          <w:trHeight w:val="174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488,3</w:t>
            </w:r>
          </w:p>
        </w:tc>
      </w:tr>
      <w:tr w:rsidR="00490897" w:rsidTr="00490897">
        <w:trPr>
          <w:trHeight w:val="6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488,3</w:t>
            </w:r>
          </w:p>
        </w:tc>
      </w:tr>
      <w:tr w:rsidR="00490897" w:rsidTr="00490897">
        <w:trPr>
          <w:trHeight w:val="151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799,1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799,1</w:t>
            </w:r>
          </w:p>
        </w:tc>
      </w:tr>
      <w:tr w:rsidR="00490897" w:rsidTr="00490897">
        <w:trPr>
          <w:trHeight w:val="58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794,8</w:t>
            </w:r>
          </w:p>
        </w:tc>
      </w:tr>
      <w:tr w:rsidR="00490897" w:rsidTr="00490897">
        <w:trPr>
          <w:trHeight w:val="172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524,4</w:t>
            </w:r>
          </w:p>
        </w:tc>
      </w:tr>
      <w:tr w:rsidR="00490897" w:rsidTr="00490897">
        <w:trPr>
          <w:trHeight w:val="6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524,4</w:t>
            </w:r>
          </w:p>
        </w:tc>
      </w:tr>
      <w:tr w:rsidR="00490897" w:rsidTr="00490897">
        <w:trPr>
          <w:trHeight w:val="6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270,4</w:t>
            </w:r>
          </w:p>
        </w:tc>
      </w:tr>
      <w:tr w:rsidR="00490897" w:rsidTr="00490897">
        <w:trPr>
          <w:trHeight w:val="88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270,4</w:t>
            </w:r>
          </w:p>
        </w:tc>
      </w:tr>
      <w:tr w:rsidR="00490897" w:rsidTr="00490897">
        <w:trPr>
          <w:trHeight w:val="37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490897" w:rsidTr="00490897">
        <w:trPr>
          <w:trHeight w:val="383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</w:tr>
      <w:tr w:rsidR="00490897" w:rsidTr="00490897">
        <w:trPr>
          <w:trHeight w:val="88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490897" w:rsidTr="00490897">
        <w:trPr>
          <w:trHeight w:val="3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490897" w:rsidTr="00490897">
        <w:trPr>
          <w:trHeight w:val="46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490897" w:rsidTr="00490897">
        <w:trPr>
          <w:trHeight w:val="923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44,4</w:t>
            </w:r>
          </w:p>
        </w:tc>
      </w:tr>
      <w:tr w:rsidR="00490897" w:rsidTr="00490897">
        <w:trPr>
          <w:trHeight w:val="34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6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132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9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44,4</w:t>
            </w:r>
          </w:p>
        </w:tc>
      </w:tr>
      <w:tr w:rsidR="00490897" w:rsidTr="00490897">
        <w:trPr>
          <w:trHeight w:val="36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44,4</w:t>
            </w:r>
          </w:p>
        </w:tc>
      </w:tr>
      <w:tr w:rsidR="00490897" w:rsidTr="00490897">
        <w:trPr>
          <w:trHeight w:val="3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7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4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490897" w:rsidTr="00490897">
        <w:trPr>
          <w:trHeight w:val="34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90897" w:rsidTr="00490897">
        <w:trPr>
          <w:trHeight w:val="54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490897" w:rsidTr="00490897">
        <w:trPr>
          <w:trHeight w:val="88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90897" w:rsidTr="00490897">
        <w:trPr>
          <w:trHeight w:val="37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90897" w:rsidTr="00490897">
        <w:trPr>
          <w:trHeight w:val="3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90897" w:rsidTr="00490897">
        <w:trPr>
          <w:trHeight w:val="34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90897" w:rsidTr="00490897">
        <w:trPr>
          <w:trHeight w:val="3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</w:t>
            </w:r>
          </w:p>
        </w:tc>
      </w:tr>
      <w:tr w:rsidR="00490897" w:rsidTr="00490897">
        <w:trPr>
          <w:trHeight w:val="34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</w:t>
            </w:r>
          </w:p>
        </w:tc>
      </w:tr>
      <w:tr w:rsidR="00490897" w:rsidTr="00490897">
        <w:trPr>
          <w:trHeight w:val="6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</w:t>
            </w:r>
          </w:p>
        </w:tc>
      </w:tr>
      <w:tr w:rsidR="00490897" w:rsidTr="00490897">
        <w:trPr>
          <w:trHeight w:val="9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</w:t>
            </w:r>
          </w:p>
        </w:tc>
      </w:tr>
      <w:tr w:rsidR="00490897" w:rsidTr="00490897">
        <w:trPr>
          <w:trHeight w:val="9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</w:t>
            </w:r>
          </w:p>
        </w:tc>
      </w:tr>
      <w:tr w:rsidR="00490897" w:rsidTr="00490897">
        <w:trPr>
          <w:trHeight w:val="186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490897" w:rsidTr="00490897">
        <w:trPr>
          <w:trHeight w:val="61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</w:tr>
      <w:tr w:rsidR="00490897" w:rsidTr="00490897">
        <w:trPr>
          <w:trHeight w:val="9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</w:tr>
      <w:tr w:rsidR="00490897" w:rsidTr="00490897">
        <w:trPr>
          <w:trHeight w:val="36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36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12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127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12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дорог местного значения в границах населенных пунктов сельских поселений, счет средств муниципального дорожного фонда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9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490897" w:rsidTr="00490897">
        <w:trPr>
          <w:trHeight w:val="6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6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66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6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84 0 00 06800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91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84 0 00 06800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490897" w:rsidTr="00490897">
        <w:trPr>
          <w:trHeight w:val="3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484,7</w:t>
            </w:r>
          </w:p>
        </w:tc>
      </w:tr>
      <w:tr w:rsidR="00490897" w:rsidTr="00490897">
        <w:trPr>
          <w:trHeight w:val="3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600"/>
        </w:trPr>
        <w:tc>
          <w:tcPr>
            <w:tcW w:w="3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330"/>
        </w:trPr>
        <w:tc>
          <w:tcPr>
            <w:tcW w:w="3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9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34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375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79,7</w:t>
            </w:r>
          </w:p>
        </w:tc>
      </w:tr>
      <w:tr w:rsidR="00490897" w:rsidTr="00490897">
        <w:trPr>
          <w:trHeight w:val="31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490897" w:rsidTr="00490897">
        <w:trPr>
          <w:trHeight w:val="6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490897" w:rsidTr="00490897">
        <w:trPr>
          <w:trHeight w:val="34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405,0</w:t>
            </w:r>
          </w:p>
        </w:tc>
      </w:tr>
      <w:tr w:rsidR="00490897" w:rsidTr="00490897">
        <w:trPr>
          <w:trHeight w:val="33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490897" w:rsidTr="00490897">
        <w:trPr>
          <w:trHeight w:val="612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490897" w:rsidTr="00490897">
        <w:trPr>
          <w:trHeight w:val="9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490897" w:rsidTr="00490897">
        <w:trPr>
          <w:trHeight w:val="57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375,0</w:t>
            </w:r>
          </w:p>
        </w:tc>
      </w:tr>
      <w:tr w:rsidR="00490897" w:rsidTr="00490897">
        <w:trPr>
          <w:trHeight w:val="559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375,0</w:t>
            </w:r>
          </w:p>
        </w:tc>
      </w:tr>
      <w:tr w:rsidR="00490897" w:rsidTr="00490897">
        <w:trPr>
          <w:trHeight w:val="90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375,0</w:t>
            </w:r>
          </w:p>
        </w:tc>
      </w:tr>
      <w:tr w:rsidR="00490897" w:rsidTr="00490897">
        <w:trPr>
          <w:trHeight w:val="540"/>
        </w:trPr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897" w:rsidRDefault="004908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2 031,5</w:t>
            </w:r>
          </w:p>
        </w:tc>
      </w:tr>
    </w:tbl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90897" w:rsidRDefault="00490897" w:rsidP="00490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</w:t>
      </w:r>
      <w:bookmarkStart w:id="0" w:name="_GoBack"/>
      <w:bookmarkEnd w:id="0"/>
      <w:r>
        <w:rPr>
          <w:b/>
          <w:sz w:val="28"/>
          <w:szCs w:val="28"/>
        </w:rPr>
        <w:t xml:space="preserve"> решения «О внесении изменений в бюджет Кочетновского</w:t>
      </w:r>
    </w:p>
    <w:p w:rsidR="00490897" w:rsidRDefault="00490897" w:rsidP="00490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490897" w:rsidRDefault="00490897" w:rsidP="00490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</w:t>
      </w:r>
      <w:proofErr w:type="gramStart"/>
      <w:r>
        <w:rPr>
          <w:b/>
          <w:sz w:val="28"/>
          <w:szCs w:val="28"/>
        </w:rPr>
        <w:t>области  на</w:t>
      </w:r>
      <w:proofErr w:type="gramEnd"/>
      <w:r>
        <w:rPr>
          <w:b/>
          <w:sz w:val="28"/>
          <w:szCs w:val="28"/>
        </w:rPr>
        <w:t xml:space="preserve"> 2017год» от  </w:t>
      </w:r>
      <w:r w:rsidRPr="006F7C44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>.</w:t>
      </w:r>
      <w:r w:rsidRPr="006F7C44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.2017 г. №</w:t>
      </w:r>
      <w:r w:rsidR="002E708E">
        <w:rPr>
          <w:b/>
          <w:sz w:val="28"/>
          <w:szCs w:val="28"/>
        </w:rPr>
        <w:t xml:space="preserve"> 35</w:t>
      </w:r>
    </w:p>
    <w:p w:rsidR="00490897" w:rsidRDefault="00490897" w:rsidP="004908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90897" w:rsidRDefault="00490897" w:rsidP="00490897">
      <w:pPr>
        <w:jc w:val="both"/>
        <w:rPr>
          <w:b/>
          <w:sz w:val="28"/>
          <w:szCs w:val="28"/>
        </w:rPr>
      </w:pPr>
    </w:p>
    <w:p w:rsidR="00490897" w:rsidRDefault="00490897" w:rsidP="00490897">
      <w:pPr>
        <w:pStyle w:val="a5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.Изменения в расходной </w:t>
      </w:r>
      <w:proofErr w:type="gramStart"/>
      <w:r>
        <w:rPr>
          <w:sz w:val="28"/>
          <w:szCs w:val="28"/>
        </w:rPr>
        <w:t>части :</w:t>
      </w:r>
      <w:proofErr w:type="gramEnd"/>
    </w:p>
    <w:p w:rsidR="00490897" w:rsidRDefault="00490897" w:rsidP="00490897">
      <w:pPr>
        <w:ind w:left="360"/>
        <w:jc w:val="both"/>
        <w:rPr>
          <w:sz w:val="28"/>
          <w:szCs w:val="28"/>
        </w:rPr>
      </w:pPr>
    </w:p>
    <w:p w:rsidR="00490897" w:rsidRDefault="00490897" w:rsidP="00490897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1.1 </w:t>
      </w:r>
      <w:r>
        <w:rPr>
          <w:sz w:val="28"/>
          <w:szCs w:val="28"/>
        </w:rPr>
        <w:t xml:space="preserve"> Передвинуть</w:t>
      </w:r>
      <w:proofErr w:type="gramEnd"/>
      <w:r>
        <w:rPr>
          <w:sz w:val="28"/>
          <w:szCs w:val="28"/>
        </w:rPr>
        <w:t xml:space="preserve"> бюджетные ассигнования  :</w:t>
      </w:r>
    </w:p>
    <w:p w:rsidR="00490897" w:rsidRDefault="00490897" w:rsidP="004908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0897" w:rsidRDefault="00490897" w:rsidP="0049089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 </w:t>
      </w:r>
      <w:r w:rsidRPr="004B3178">
        <w:rPr>
          <w:sz w:val="28"/>
          <w:szCs w:val="28"/>
        </w:rPr>
        <w:t>111</w:t>
      </w:r>
      <w:proofErr w:type="gramEnd"/>
      <w:r w:rsidRPr="004B3178">
        <w:rPr>
          <w:sz w:val="28"/>
          <w:szCs w:val="28"/>
        </w:rPr>
        <w:t xml:space="preserve">  0503  8230003600  244</w:t>
      </w:r>
      <w:r>
        <w:rPr>
          <w:sz w:val="28"/>
          <w:szCs w:val="28"/>
        </w:rPr>
        <w:t xml:space="preserve"> 225</w:t>
      </w:r>
      <w:r w:rsidRPr="004B3178">
        <w:rPr>
          <w:sz w:val="28"/>
          <w:szCs w:val="28"/>
        </w:rPr>
        <w:t xml:space="preserve"> -</w:t>
      </w:r>
      <w:r>
        <w:rPr>
          <w:sz w:val="28"/>
          <w:szCs w:val="28"/>
        </w:rPr>
        <w:t>«минус» 37,5  тыс. руб.</w:t>
      </w:r>
      <w:r>
        <w:rPr>
          <w:sz w:val="20"/>
          <w:szCs w:val="20"/>
        </w:rPr>
        <w:t xml:space="preserve"> </w:t>
      </w:r>
    </w:p>
    <w:p w:rsidR="00490897" w:rsidRDefault="00490897" w:rsidP="00490897">
      <w:pPr>
        <w:rPr>
          <w:sz w:val="28"/>
          <w:szCs w:val="28"/>
        </w:rPr>
      </w:pPr>
    </w:p>
    <w:p w:rsidR="00490897" w:rsidRDefault="00490897" w:rsidP="00490897">
      <w:pPr>
        <w:rPr>
          <w:sz w:val="28"/>
          <w:szCs w:val="28"/>
        </w:rPr>
      </w:pPr>
    </w:p>
    <w:p w:rsidR="00490897" w:rsidRDefault="00490897" w:rsidP="00490897">
      <w:pPr>
        <w:rPr>
          <w:sz w:val="20"/>
          <w:szCs w:val="20"/>
        </w:rPr>
      </w:pPr>
      <w:proofErr w:type="gramStart"/>
      <w:r>
        <w:rPr>
          <w:sz w:val="28"/>
          <w:szCs w:val="28"/>
        </w:rPr>
        <w:t>На  111</w:t>
      </w:r>
      <w:proofErr w:type="gramEnd"/>
      <w:r>
        <w:rPr>
          <w:sz w:val="28"/>
          <w:szCs w:val="28"/>
        </w:rPr>
        <w:t xml:space="preserve">  </w:t>
      </w:r>
      <w:r w:rsidRPr="004B3178">
        <w:rPr>
          <w:sz w:val="28"/>
          <w:szCs w:val="28"/>
        </w:rPr>
        <w:t>0104</w:t>
      </w:r>
      <w:r>
        <w:rPr>
          <w:sz w:val="28"/>
          <w:szCs w:val="28"/>
        </w:rPr>
        <w:t xml:space="preserve">  </w:t>
      </w:r>
      <w:r w:rsidRPr="004B3178">
        <w:rPr>
          <w:sz w:val="28"/>
          <w:szCs w:val="28"/>
        </w:rPr>
        <w:t>8100002200</w:t>
      </w:r>
      <w:r w:rsidRPr="00A80D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853 290  - «плюс» 1,5  тыс. руб.</w:t>
      </w:r>
      <w:r>
        <w:rPr>
          <w:sz w:val="20"/>
          <w:szCs w:val="20"/>
        </w:rPr>
        <w:t xml:space="preserve"> </w:t>
      </w:r>
    </w:p>
    <w:p w:rsidR="00490897" w:rsidRDefault="00490897" w:rsidP="00490897">
      <w:pPr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proofErr w:type="gramStart"/>
      <w:r w:rsidRPr="004B3178">
        <w:rPr>
          <w:sz w:val="28"/>
          <w:szCs w:val="28"/>
        </w:rPr>
        <w:t xml:space="preserve">111  </w:t>
      </w:r>
      <w:r>
        <w:rPr>
          <w:sz w:val="28"/>
          <w:szCs w:val="28"/>
        </w:rPr>
        <w:t>0102</w:t>
      </w:r>
      <w:proofErr w:type="gramEnd"/>
      <w:r w:rsidRPr="004B3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8100002100</w:t>
      </w:r>
      <w:r w:rsidRPr="004B3178">
        <w:rPr>
          <w:sz w:val="28"/>
          <w:szCs w:val="28"/>
        </w:rPr>
        <w:t xml:space="preserve">  </w:t>
      </w:r>
      <w:r>
        <w:rPr>
          <w:sz w:val="28"/>
          <w:szCs w:val="28"/>
        </w:rPr>
        <w:t>121 211</w:t>
      </w:r>
      <w:r w:rsidRPr="004B3178">
        <w:rPr>
          <w:sz w:val="28"/>
          <w:szCs w:val="28"/>
        </w:rPr>
        <w:t xml:space="preserve"> -</w:t>
      </w:r>
      <w:r>
        <w:rPr>
          <w:sz w:val="28"/>
          <w:szCs w:val="28"/>
        </w:rPr>
        <w:t>«плюс» 30,</w:t>
      </w:r>
      <w:r w:rsidRPr="004B3178">
        <w:rPr>
          <w:sz w:val="28"/>
          <w:szCs w:val="28"/>
        </w:rPr>
        <w:t>0</w:t>
      </w:r>
      <w:r>
        <w:rPr>
          <w:sz w:val="28"/>
          <w:szCs w:val="28"/>
        </w:rPr>
        <w:t xml:space="preserve">  тыс. руб.</w:t>
      </w:r>
      <w:r>
        <w:rPr>
          <w:sz w:val="20"/>
          <w:szCs w:val="20"/>
        </w:rPr>
        <w:t xml:space="preserve"> </w:t>
      </w:r>
    </w:p>
    <w:p w:rsidR="00490897" w:rsidRDefault="00490897" w:rsidP="00490897">
      <w:pPr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proofErr w:type="gramStart"/>
      <w:r w:rsidRPr="004B3178">
        <w:rPr>
          <w:sz w:val="28"/>
          <w:szCs w:val="28"/>
        </w:rPr>
        <w:t xml:space="preserve">111  </w:t>
      </w:r>
      <w:r>
        <w:rPr>
          <w:sz w:val="28"/>
          <w:szCs w:val="28"/>
        </w:rPr>
        <w:t>0102</w:t>
      </w:r>
      <w:proofErr w:type="gramEnd"/>
      <w:r w:rsidRPr="004B3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8100002100</w:t>
      </w:r>
      <w:r w:rsidRPr="004B3178">
        <w:rPr>
          <w:sz w:val="28"/>
          <w:szCs w:val="28"/>
        </w:rPr>
        <w:t xml:space="preserve">  </w:t>
      </w:r>
      <w:r>
        <w:rPr>
          <w:sz w:val="28"/>
          <w:szCs w:val="28"/>
        </w:rPr>
        <w:t>121 213</w:t>
      </w:r>
      <w:r w:rsidRPr="004B3178">
        <w:rPr>
          <w:sz w:val="28"/>
          <w:szCs w:val="28"/>
        </w:rPr>
        <w:t xml:space="preserve"> -</w:t>
      </w:r>
      <w:r>
        <w:rPr>
          <w:sz w:val="28"/>
          <w:szCs w:val="28"/>
        </w:rPr>
        <w:t>«плюс» 6,</w:t>
      </w:r>
      <w:r w:rsidRPr="004B3178">
        <w:rPr>
          <w:sz w:val="28"/>
          <w:szCs w:val="28"/>
        </w:rPr>
        <w:t>0</w:t>
      </w:r>
      <w:r>
        <w:rPr>
          <w:sz w:val="28"/>
          <w:szCs w:val="28"/>
        </w:rPr>
        <w:t xml:space="preserve">  тыс. руб.</w:t>
      </w:r>
      <w:r>
        <w:rPr>
          <w:sz w:val="20"/>
          <w:szCs w:val="20"/>
        </w:rPr>
        <w:t xml:space="preserve"> </w:t>
      </w:r>
    </w:p>
    <w:p w:rsidR="00490897" w:rsidRDefault="00490897" w:rsidP="00490897">
      <w:pPr>
        <w:rPr>
          <w:sz w:val="20"/>
          <w:szCs w:val="20"/>
        </w:rPr>
      </w:pPr>
      <w:r>
        <w:rPr>
          <w:sz w:val="28"/>
          <w:szCs w:val="28"/>
        </w:rPr>
        <w:t xml:space="preserve">        </w:t>
      </w:r>
      <w:r>
        <w:rPr>
          <w:sz w:val="20"/>
          <w:szCs w:val="20"/>
        </w:rPr>
        <w:t xml:space="preserve"> </w:t>
      </w:r>
    </w:p>
    <w:p w:rsidR="00490897" w:rsidRPr="004B3178" w:rsidRDefault="00490897" w:rsidP="00490897">
      <w:pPr>
        <w:rPr>
          <w:sz w:val="28"/>
          <w:szCs w:val="28"/>
        </w:rPr>
      </w:pPr>
    </w:p>
    <w:p w:rsidR="00490897" w:rsidRDefault="00490897" w:rsidP="00490897">
      <w:pPr>
        <w:rPr>
          <w:b/>
          <w:color w:val="000000"/>
          <w:sz w:val="28"/>
          <w:szCs w:val="28"/>
        </w:rPr>
      </w:pPr>
    </w:p>
    <w:p w:rsidR="00490897" w:rsidRDefault="00490897" w:rsidP="00490897">
      <w:pPr>
        <w:rPr>
          <w:b/>
          <w:color w:val="000000"/>
          <w:sz w:val="28"/>
          <w:szCs w:val="28"/>
        </w:rPr>
      </w:pPr>
    </w:p>
    <w:p w:rsidR="00490897" w:rsidRDefault="00490897" w:rsidP="00490897">
      <w:pPr>
        <w:rPr>
          <w:b/>
          <w:color w:val="000000"/>
          <w:sz w:val="28"/>
          <w:szCs w:val="28"/>
        </w:rPr>
      </w:pPr>
    </w:p>
    <w:p w:rsidR="00490897" w:rsidRDefault="00490897" w:rsidP="004908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муниципального </w:t>
      </w:r>
    </w:p>
    <w:p w:rsidR="00490897" w:rsidRDefault="00490897" w:rsidP="004908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Ровенского муниципального </w:t>
      </w:r>
    </w:p>
    <w:p w:rsidR="00490897" w:rsidRDefault="00490897" w:rsidP="00490897">
      <w:r>
        <w:rPr>
          <w:b/>
          <w:sz w:val="28"/>
          <w:szCs w:val="28"/>
        </w:rPr>
        <w:t>района Саратовской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>В.И. Петровичев</w:t>
      </w:r>
    </w:p>
    <w:p w:rsidR="00490897" w:rsidRDefault="00490897" w:rsidP="00490897"/>
    <w:p w:rsidR="00490897" w:rsidRDefault="00490897" w:rsidP="00490897"/>
    <w:p w:rsidR="00490897" w:rsidRDefault="00490897" w:rsidP="00490897"/>
    <w:p w:rsidR="00490897" w:rsidRDefault="00490897" w:rsidP="00490897"/>
    <w:p w:rsidR="00A9628E" w:rsidRDefault="00A9628E"/>
    <w:p w:rsidR="00490897" w:rsidRDefault="00490897"/>
    <w:p w:rsidR="00490897" w:rsidRDefault="00490897"/>
    <w:p w:rsidR="00490897" w:rsidRDefault="00490897"/>
    <w:p w:rsidR="00490897" w:rsidRDefault="00490897"/>
    <w:p w:rsidR="00490897" w:rsidRDefault="00490897"/>
    <w:p w:rsidR="00490897" w:rsidRDefault="00490897"/>
    <w:sectPr w:rsidR="004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A7"/>
    <w:rsid w:val="002E708E"/>
    <w:rsid w:val="003B09A7"/>
    <w:rsid w:val="00490897"/>
    <w:rsid w:val="00A9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C27C"/>
  <w15:chartTrackingRefBased/>
  <w15:docId w15:val="{F4B027DB-BC58-4E61-9B1B-EB5B1335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49089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4908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0897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4908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708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70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4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2017-11-27T05:16:00Z</cp:lastPrinted>
  <dcterms:created xsi:type="dcterms:W3CDTF">2017-11-27T05:01:00Z</dcterms:created>
  <dcterms:modified xsi:type="dcterms:W3CDTF">2017-11-27T05:19:00Z</dcterms:modified>
</cp:coreProperties>
</file>